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60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 se 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emi stupnicemi</w:t>
      </w:r>
    </w:p>
    <w:p>
      <w:pPr>
        <w:pStyle w:val="Normal.0"/>
        <w:shd w:val="clear" w:color="auto" w:fill="ffffff"/>
        <w:spacing w:after="60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Tento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r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poskytuje srozumiteln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 zp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sobem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echny informace (krom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kyselosti), kter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ebujete pro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robu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 a piva. Jeho pou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it-IT"/>
        </w:rPr>
        <w:t>i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prav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 a piva je jednodu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šší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a efektivn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j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ší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</w:t>
      </w:r>
    </w:p>
    <w:p>
      <w:pPr>
        <w:pStyle w:val="Normal.0"/>
        <w:shd w:val="clear" w:color="auto" w:fill="ffffff"/>
        <w:spacing w:after="12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Rozp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stupnice</w:t>
      </w:r>
    </w:p>
    <w:p>
      <w:pPr>
        <w:pStyle w:val="Normal.0"/>
        <w:numPr>
          <w:ilvl w:val="0"/>
          <w:numId w:val="2"/>
        </w:numPr>
        <w:shd w:val="clear" w:color="auto" w:fill="ffffff"/>
        <w:spacing w:after="120" w:line="240" w:lineRule="auto"/>
        <w:outlineLvl w:val="1"/>
        <w:rPr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ha: 0,990 do 1,150</w:t>
      </w:r>
    </w:p>
    <w:p>
      <w:pPr>
        <w:pStyle w:val="Normal.0"/>
        <w:numPr>
          <w:ilvl w:val="0"/>
          <w:numId w:val="2"/>
        </w:numPr>
        <w:shd w:val="clear" w:color="auto" w:fill="ffffff"/>
        <w:spacing w:after="120" w:line="240" w:lineRule="auto"/>
        <w:outlineLvl w:val="1"/>
        <w:rPr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obsah cukru g/l: 0 a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ž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360</w:t>
      </w:r>
    </w:p>
    <w:p>
      <w:pPr>
        <w:pStyle w:val="Normal.0"/>
        <w:numPr>
          <w:ilvl w:val="0"/>
          <w:numId w:val="2"/>
        </w:numPr>
        <w:shd w:val="clear" w:color="auto" w:fill="ffffff"/>
        <w:spacing w:after="120" w:line="240" w:lineRule="auto"/>
        <w:outlineLvl w:val="1"/>
        <w:rPr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Potenci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obsah alkoholu v %: 0 a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ž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20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Stupnice jsou kalibrovan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tekutin a teplot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20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°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C, v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pad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jin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teploty je pot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eba pou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evodovou tabulku. 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ěří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hmotnost tekutin v pom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ru s vodou. Hmotnost jednoho litru vody je 1000 gram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 Na stupnici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hy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 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ist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voda hodnotu 1,000. Prid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 cukru stoupne hodnota.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klad: 1,010, 1,020, a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ž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1,100 (hmotnost jednoho litru tekutiny je 1010, 1020 a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ž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1100 gram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)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Na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cukrov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stupnici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najdeme odpov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daj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obsah cukru v ovocn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é šťá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Mno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cukru je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ů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le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pro budouc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obsah alkoholu ve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nebo pivu. Z toho vypl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 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ek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nl-NL"/>
        </w:rPr>
        <w:t>van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obsah alkoholu lze ode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st na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alkoholov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stupnici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nebo lze vypo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tat.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klad: 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 pono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ru do ovocn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é šťá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vy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 teplot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20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°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C nam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me 120  g cukru na litr, na cukrov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stupnici (na stupnici hustoty SG 1,044), to znamen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, 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i 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ú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pln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é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 skva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 bude obsah alkoholu 6,1% (na alkoholov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stupnici)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outline w:val="0"/>
          <w:color w:val="c0504d"/>
          <w:sz w:val="24"/>
          <w:szCs w:val="24"/>
          <w:u w:color="3a2d1f"/>
          <w14:textFill>
            <w14:solidFill>
              <w14:srgbClr w14:val="C0504D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Kdy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ž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budeme cht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no se 14% alkoholu, dle stupnice budeme pot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ebovat 270 g na litr. Jestli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 vinn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 šťá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va obsahuje 120g cukru mus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me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idat po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adovan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ý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rozd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l (270-120=150g cukru na litr).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Pomoc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tohoto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ru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je tak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z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jistit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obsah alkoholu v dom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(nebo pivu) za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edpokladu, 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 jsou provedena 2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 Mus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b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 zm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ena jak po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hustota (tak po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padn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pt-PT"/>
        </w:rPr>
        <w:t>m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id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dopl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ň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kov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ho cukru), tak kone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hustota po ukon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kva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 Jednoduch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de-DE"/>
        </w:rPr>
        <w:t xml:space="preserve"> ode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obou hodnot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dostaneme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obsah alkoholu v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klad: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hustota: 1,116= 16% alkoholu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kon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hustota: 1,030=4% alkoholu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obsah alkoholu =12%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Postup: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60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de-DE"/>
        </w:rPr>
        <w:t>Nechte 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 voln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plavat v odm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dob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napln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ou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enou tekutinou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, kter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mus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b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ý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ena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 20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it-IT"/>
        </w:rPr>
        <w:t>°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it-IT"/>
        </w:rPr>
        <w:t xml:space="preserve">C.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Hodnotu ode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teme v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kde se hladina tekutiny dotkne hustom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ru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. Pokud se m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ěří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i jin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teplot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ě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, mus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fr-FR"/>
        </w:rPr>
        <w:t>me pou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ží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evodn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tabulku (d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le v t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  <w:lang w:val="fr-FR"/>
        </w:rPr>
        <w:t>é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  <w:lang w:val="en-US"/>
        </w:rPr>
        <w:t>to p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ří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ru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ce)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čá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te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í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hodnota pro: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such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na: od 1.084 do 1.100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polosuch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 : od 1.100 do 1.130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Sladk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na: od 1.130 do 1.160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Kone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č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hodnota: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pro such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na: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0.980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 1.000</w:t>
      </w:r>
    </w:p>
    <w:p>
      <w:pPr>
        <w:pStyle w:val="Normal.0"/>
        <w:shd w:val="clear" w:color="auto" w:fill="ffffff"/>
        <w:spacing w:after="0" w:line="240" w:lineRule="auto"/>
        <w:outlineLvl w:val="1"/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pro polosuch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na: od 1.000 do 1.006</w:t>
      </w:r>
    </w:p>
    <w:p>
      <w:pPr>
        <w:pStyle w:val="Normal.0"/>
        <w:shd w:val="clear" w:color="auto" w:fill="ffffff"/>
        <w:spacing w:after="0" w:line="240" w:lineRule="auto"/>
        <w:outlineLvl w:val="1"/>
      </w:pP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pro sladk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 xml:space="preserve">á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v</w:t>
      </w:r>
      <w:r>
        <w:rPr>
          <w:rFonts w:ascii="Arial" w:hAnsi="Arial" w:hint="default"/>
          <w:b w:val="1"/>
          <w:bCs w:val="1"/>
          <w:sz w:val="24"/>
          <w:szCs w:val="24"/>
          <w:u w:color="3a2d1f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na: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 xml:space="preserve"> 1.006 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d</w:t>
      </w:r>
      <w:r>
        <w:rPr>
          <w:rFonts w:ascii="Arial" w:hAnsi="Arial"/>
          <w:b w:val="1"/>
          <w:bCs w:val="1"/>
          <w:sz w:val="24"/>
          <w:szCs w:val="24"/>
          <w:u w:color="3a2d1f"/>
          <w:rtl w:val="0"/>
        </w:rPr>
        <w:t>o 1.020</w:t>
      </w:r>
      <w:r>
        <w:rPr>
          <w:rFonts w:ascii="Arial" w:cs="Arial" w:hAnsi="Arial" w:eastAsia="Arial"/>
          <w:b w:val="1"/>
          <w:bCs w:val="1"/>
          <w:sz w:val="24"/>
          <w:szCs w:val="24"/>
          <w:u w:color="3a2d1f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y"/>
  </w:abstractNum>
  <w:abstractNum w:abstractNumId="1">
    <w:multiLevelType w:val="hybridMultilevel"/>
    <w:styleLink w:val="Odrážky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Fill>
        <w14:solidFill>
          <w14:srgbClr w14:val="000000"/>
        </w14:solidFill>
      </w14:textFill>
    </w:rPr>
  </w:style>
  <w:style w:type="numbering" w:styleId="Odrážky">
    <w:name w:val="Odrážk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