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24" w:rsidRPr="005900BF" w:rsidRDefault="00BA6724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Návod</w:t>
      </w:r>
    </w:p>
    <w:p w:rsidR="00BA6724" w:rsidRPr="005900BF" w:rsidRDefault="00BA6724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</w:p>
    <w:p w:rsidR="00AF7498" w:rsidRPr="005900BF" w:rsidRDefault="00AF7498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noProof/>
          <w:color w:val="005C92"/>
          <w:sz w:val="24"/>
          <w:szCs w:val="24"/>
          <w:lang w:eastAsia="cs-CZ"/>
        </w:rPr>
        <w:drawing>
          <wp:inline distT="0" distB="0" distL="0" distR="0">
            <wp:extent cx="1905000" cy="2038350"/>
            <wp:effectExtent l="19050" t="0" r="0" b="0"/>
            <wp:docPr id="1" name="obrázek 1" descr="https://www.brewhaus.com/Assets/Blogs/Activated-Carbon-Step-1_mini.jpg?ts=031513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rewhaus.com/Assets/Blogs/Activated-Carbon-Step-1_mini.jpg?ts=031513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98" w:rsidRPr="005900BF" w:rsidRDefault="00AF7498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Krok 1: nasycení aktivního uhlí teplou vodou.</w:t>
      </w:r>
    </w:p>
    <w:p w:rsidR="00AF7498" w:rsidRPr="005900BF" w:rsidRDefault="00AF7498" w:rsidP="00AF7498">
      <w:pPr>
        <w:shd w:val="clear" w:color="auto" w:fill="FFFFFF"/>
        <w:spacing w:after="24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Vložit aktivního uhlí do nerez nádoby(smalt). </w:t>
      </w:r>
      <w:r w:rsidRPr="005900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​​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Potom přidejte horkou nebo vroucí vodu;nezapomeňte přidat alespoň dvakrát tolik vody než je aktivního uhlí. Na míchání použijte velkou lžíci.Promíchejte a nechte uhlí klesat ke dnu. Vylijte nadbytečnou vodu a celý proces opakujte nejmíň 4x , aby aktivní uhlí se nasytilo vodou.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 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 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 </w:t>
      </w:r>
    </w:p>
    <w:p w:rsidR="00AF7498" w:rsidRPr="005900BF" w:rsidRDefault="00AF7498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noProof/>
          <w:color w:val="005C92"/>
          <w:sz w:val="24"/>
          <w:szCs w:val="24"/>
          <w:lang w:eastAsia="cs-CZ"/>
        </w:rPr>
        <w:drawing>
          <wp:inline distT="0" distB="0" distL="0" distR="0">
            <wp:extent cx="1905000" cy="2038350"/>
            <wp:effectExtent l="19050" t="0" r="0" b="0"/>
            <wp:docPr id="2" name="obrázek 2" descr="https://www.brewhaus.com/Assets/Blogs/Activated-Carbon-Step-2_mini.jpg?ts=03152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rewhaus.com/Assets/Blogs/Activated-Carbon-Step-2_mini.jpg?ts=03152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98" w:rsidRPr="005900BF" w:rsidRDefault="00AF7498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Krok 2: Filtr akti</w:t>
      </w:r>
      <w:r w:rsidR="000112C1"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vního uhlí </w:t>
      </w:r>
      <w:r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.</w:t>
      </w:r>
    </w:p>
    <w:p w:rsidR="00AF7498" w:rsidRPr="005900BF" w:rsidRDefault="000112C1" w:rsidP="00AF7498">
      <w:pPr>
        <w:shd w:val="clear" w:color="auto" w:fill="FFFFFF"/>
        <w:spacing w:after="24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Sestavte si filtrační jednotku.Dejte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2-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3 filtrační papíry (vatu) na spodní trubku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přístroje (a). 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Naplňte trubku jednotky 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teplou vodou; 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nalijte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aktivního uhlí do te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plé vody a zajistěte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, aby všechen vzduch 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byl 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vytlačen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(b). 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Prolijte 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2-5 litry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teplé vody  jednotku tak, aby se odstranily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jakékoliv zbývající rozpustné látky (c).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 </w:t>
      </w:r>
    </w:p>
    <w:p w:rsidR="00AF7498" w:rsidRPr="005900BF" w:rsidRDefault="00AF7498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noProof/>
          <w:color w:val="005C92"/>
          <w:sz w:val="24"/>
          <w:szCs w:val="24"/>
          <w:lang w:eastAsia="cs-CZ"/>
        </w:rPr>
        <w:lastRenderedPageBreak/>
        <w:drawing>
          <wp:inline distT="0" distB="0" distL="0" distR="0">
            <wp:extent cx="1905000" cy="2038350"/>
            <wp:effectExtent l="19050" t="0" r="0" b="0"/>
            <wp:docPr id="3" name="obrázek 3" descr="https://www.brewhaus.com/Assets/Blogs/Activated-Carbon-Step-3_mini.jpg?ts=03153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rewhaus.com/Assets/Blogs/Activated-Carbon-Step-3_mini.jpg?ts=03153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98" w:rsidRPr="005900BF" w:rsidRDefault="00AF7498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Krok 3: Filtrování alkoholu.</w:t>
      </w:r>
    </w:p>
    <w:p w:rsidR="00AF7498" w:rsidRPr="005900BF" w:rsidRDefault="00BA3285" w:rsidP="00AF7498">
      <w:pPr>
        <w:shd w:val="clear" w:color="auto" w:fill="FFFFFF"/>
        <w:spacing w:after="24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Jak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posle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dní kapky vody projdou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nálevkou v horní části filtru, 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nalijeme alkohol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(krok 3). Chuť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- 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filtrovaná voda 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/ alkohol, takže víte, kdy začí</w:t>
      </w:r>
      <w:r w:rsidR="00E67C3E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ná procházet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a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lkohol</w:t>
      </w:r>
      <w:r w:rsidR="00E67C3E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 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 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 </w:t>
      </w:r>
    </w:p>
    <w:p w:rsidR="00AF7498" w:rsidRPr="005900BF" w:rsidRDefault="00AF7498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noProof/>
          <w:color w:val="005C92"/>
          <w:sz w:val="24"/>
          <w:szCs w:val="24"/>
          <w:lang w:eastAsia="cs-CZ"/>
        </w:rPr>
        <w:drawing>
          <wp:inline distT="0" distB="0" distL="0" distR="0">
            <wp:extent cx="1905000" cy="2038350"/>
            <wp:effectExtent l="19050" t="0" r="0" b="0"/>
            <wp:docPr id="4" name="obrázek 4" descr="https://www.brewhaus.com/Assets/Blogs/Activated-Carbon-Step-4_mini.jpg?ts=031539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rewhaus.com/Assets/Blogs/Activated-Carbon-Step-4_mini.jpg?ts=031539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98" w:rsidRPr="005900BF" w:rsidRDefault="00AF7498" w:rsidP="00AF7498">
      <w:pPr>
        <w:shd w:val="clear" w:color="auto" w:fill="FFFFFF"/>
        <w:spacing w:after="0" w:line="240" w:lineRule="auto"/>
        <w:ind w:left="45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9D7F1"/>
          <w:lang w:eastAsia="cs-CZ"/>
        </w:rPr>
        <w:t>Krok 4: propláchněte filtrační systém s vodou.</w:t>
      </w:r>
    </w:p>
    <w:p w:rsidR="00AF7498" w:rsidRPr="005900BF" w:rsidRDefault="00BA3285" w:rsidP="00AF7498">
      <w:pPr>
        <w:shd w:val="clear" w:color="auto" w:fill="FFFFFF"/>
        <w:spacing w:after="240" w:line="240" w:lineRule="auto"/>
        <w:ind w:left="450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Jak projdou poslední kapky alkoholu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přes nálevk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u v horní části filtru, nalijte asi litr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vody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 To je důležité , aby voda vytlačila alkohol z trubky ven.</w:t>
      </w:r>
      <w:r w:rsidR="00AF7498"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br/>
      </w:r>
      <w:r w:rsidR="00AF7498"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br/>
        <w:t>Bonus Tip! 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Pokud použijete </w:t>
      </w:r>
      <w:r w:rsidR="00AF7498" w:rsidRPr="005900B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horkou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 vodu, když 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promý</w:t>
      </w:r>
      <w:r w:rsidR="000112C1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váte 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filtrační systém (v 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krocích 2 a 4), můžete cítit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teplo z vody skrz trubici filtračního systému, takže budete vědět, kde</w:t>
      </w:r>
      <w:r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je voda, jak odtéká dolů.</w:t>
      </w:r>
      <w:r w:rsidR="00AF7498" w:rsidRPr="005900BF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5B4FA4" w:rsidRDefault="005B4FA4"/>
    <w:sectPr w:rsidR="005B4FA4" w:rsidSect="005B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498"/>
    <w:rsid w:val="000112C1"/>
    <w:rsid w:val="00234F7E"/>
    <w:rsid w:val="002B4B06"/>
    <w:rsid w:val="005900BF"/>
    <w:rsid w:val="005B4FA4"/>
    <w:rsid w:val="0096683B"/>
    <w:rsid w:val="00AF7498"/>
    <w:rsid w:val="00BA3285"/>
    <w:rsid w:val="00BA6724"/>
    <w:rsid w:val="00E6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FA4"/>
  </w:style>
  <w:style w:type="paragraph" w:styleId="Nadpis2">
    <w:name w:val="heading 2"/>
    <w:basedOn w:val="Normln"/>
    <w:link w:val="Nadpis2Char"/>
    <w:uiPriority w:val="9"/>
    <w:qFormat/>
    <w:rsid w:val="00AF74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74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F7498"/>
  </w:style>
  <w:style w:type="character" w:styleId="Hypertextovodkaz">
    <w:name w:val="Hyperlink"/>
    <w:basedOn w:val="Standardnpsmoodstavce"/>
    <w:uiPriority w:val="99"/>
    <w:semiHidden/>
    <w:unhideWhenUsed/>
    <w:rsid w:val="00AF74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F749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whaus.com/Assets/Blogs/Activated-Carbon-Step-3_mini.jpg?ts=03153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ewhaus.com/Assets/Blogs/Activated-Carbon-Step-2_mini.jpg?ts=031522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brewhaus.com/Assets/Blogs/Activated-Carbon-Step-4_mini.jpg?ts=031539" TargetMode="External"/><Relationship Id="rId4" Type="http://schemas.openxmlformats.org/officeDocument/2006/relationships/hyperlink" Target="https://www.brewhaus.com/Assets/Blogs/Activated-Carbon-Step-1_mini.jpg?ts=031513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</cp:lastModifiedBy>
  <cp:revision>5</cp:revision>
  <cp:lastPrinted>2017-03-13T10:19:00Z</cp:lastPrinted>
  <dcterms:created xsi:type="dcterms:W3CDTF">2017-03-13T09:33:00Z</dcterms:created>
  <dcterms:modified xsi:type="dcterms:W3CDTF">2017-03-13T10:21:00Z</dcterms:modified>
</cp:coreProperties>
</file>